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Утвержден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от 21 марта 2016 г. N 16/45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BA7462" w:rsidRDefault="00BA7462" w:rsidP="00A21F92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Par117"/>
      <w:bookmarkEnd w:id="0"/>
      <w:r w:rsidRPr="00BA7462">
        <w:rPr>
          <w:rFonts w:ascii="Times New Roman" w:eastAsiaTheme="minorEastAsia" w:hAnsi="Times New Roman" w:cs="Times New Roman"/>
          <w:color w:val="auto"/>
          <w:sz w:val="24"/>
          <w:szCs w:val="24"/>
        </w:rPr>
        <w:t>СОСТАВ</w:t>
      </w:r>
    </w:p>
    <w:p w:rsidR="00BA7462" w:rsidRPr="00BA7462" w:rsidRDefault="00BA7462" w:rsidP="00A21F92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A7462">
        <w:rPr>
          <w:rFonts w:ascii="Times New Roman" w:eastAsiaTheme="minorEastAsia" w:hAnsi="Times New Roman" w:cs="Times New Roman"/>
          <w:color w:val="auto"/>
          <w:sz w:val="24"/>
          <w:szCs w:val="24"/>
        </w:rPr>
        <w:t>ОБЩЕСТВЕННОГО СОВЕТА ПРИ ДЕПАРТАМЕНТЕ ГОСУДАРСТВЕННОГО</w:t>
      </w:r>
    </w:p>
    <w:p w:rsidR="00BA7462" w:rsidRPr="00BA7462" w:rsidRDefault="00BA7462" w:rsidP="00A21F92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A7462">
        <w:rPr>
          <w:rFonts w:ascii="Times New Roman" w:eastAsiaTheme="minorEastAsia" w:hAnsi="Times New Roman" w:cs="Times New Roman"/>
          <w:color w:val="auto"/>
          <w:sz w:val="24"/>
          <w:szCs w:val="24"/>
        </w:rPr>
        <w:t>РЕГУЛИРОВАНИЯ ЦЕН И ТАРИФОВ КОСТРОМСКОЙ ОБЛАСТИ</w:t>
      </w:r>
    </w:p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BA7462" w:rsidRPr="00BA74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A7462" w:rsidRPr="00441B73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7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A7462" w:rsidRPr="00441B73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73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департамента государственного регулирования цен</w:t>
            </w:r>
            <w:proofErr w:type="gramEnd"/>
          </w:p>
          <w:p w:rsidR="00BA7462" w:rsidRPr="00441B73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73">
              <w:rPr>
                <w:rFonts w:ascii="Times New Roman" w:hAnsi="Times New Roman" w:cs="Times New Roman"/>
                <w:sz w:val="24"/>
                <w:szCs w:val="24"/>
              </w:rPr>
              <w:t xml:space="preserve">и тарифов Костромской области от 27.04.2018 </w:t>
            </w:r>
            <w:hyperlink r:id="rId6" w:history="1">
              <w:r w:rsidRPr="00441B73">
                <w:rPr>
                  <w:rFonts w:ascii="Times New Roman" w:hAnsi="Times New Roman" w:cs="Times New Roman"/>
                  <w:sz w:val="24"/>
                  <w:szCs w:val="24"/>
                </w:rPr>
                <w:t>N 18/85</w:t>
              </w:r>
            </w:hyperlink>
            <w:r w:rsidRPr="00441B73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7" w:history="1">
              <w:r w:rsidRPr="00441B73">
                <w:rPr>
                  <w:rFonts w:ascii="Times New Roman" w:hAnsi="Times New Roman" w:cs="Times New Roman"/>
                  <w:sz w:val="24"/>
                  <w:szCs w:val="24"/>
                </w:rPr>
                <w:t>N 19/48</w:t>
              </w:r>
            </w:hyperlink>
            <w:r w:rsidRPr="00441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41B73">
              <w:rPr>
                <w:rFonts w:ascii="Times New Roman" w:hAnsi="Times New Roman" w:cs="Times New Roman"/>
                <w:sz w:val="24"/>
                <w:szCs w:val="24"/>
              </w:rPr>
              <w:t xml:space="preserve">от 24.05.2019 </w:t>
            </w:r>
            <w:hyperlink r:id="rId8" w:history="1">
              <w:r w:rsidRPr="00441B73">
                <w:rPr>
                  <w:rFonts w:ascii="Times New Roman" w:hAnsi="Times New Roman" w:cs="Times New Roman"/>
                  <w:sz w:val="24"/>
                  <w:szCs w:val="24"/>
                </w:rPr>
                <w:t>N 19/73</w:t>
              </w:r>
            </w:hyperlink>
            <w:r w:rsidRPr="00441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7462" w:rsidRPr="00BA7462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5783"/>
      </w:tblGrid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Ниденс</w:t>
            </w:r>
            <w:proofErr w:type="spellEnd"/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Владимир Адамович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области, председатель Совета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объединения НКО Костромское региональное отраслевое объединение работодателей "Союз коммунальных предприятий", заместитель председателя Совета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 муниципального унитарного предприятия города Костромы "Троллейбусное управление", секретарь Совета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бюджетного профессионального образовательного учреждения "Костромской энергетический техникум имени Ф.В.Чижова"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главный инженер ООО "Концерн "Медведь. Производственный участок N 7"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главный энергетик НАО "СВЕЗА Кострома"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Костромской областной организации Общественной организации "Всероссийский </w:t>
            </w:r>
            <w:proofErr w:type="spellStart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Костромской областной организации профсоюза работников жизнеобеспечения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Александрович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безопасности жизнедеятельности и </w:t>
            </w:r>
            <w:r w:rsidRPr="00BA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теплоэнергетики федерального государственного бюджетного образовательного учреждения высшего образования "Костромская государственная сельскохозяйственная академия"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Ушанова</w:t>
            </w:r>
            <w:proofErr w:type="spellEnd"/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вопросам ЖКХ Ленинского районного Совета ветеранов города Костромы (по согласованию)</w:t>
            </w:r>
          </w:p>
        </w:tc>
      </w:tr>
      <w:tr w:rsidR="00BA7462" w:rsidRPr="00BA7462">
        <w:tc>
          <w:tcPr>
            <w:tcW w:w="2835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54" w:type="dxa"/>
          </w:tcPr>
          <w:p w:rsidR="00BA7462" w:rsidRPr="00BA7462" w:rsidRDefault="00BA7462" w:rsidP="00BA74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BA7462" w:rsidRPr="00BA7462" w:rsidRDefault="00BA7462" w:rsidP="00A2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62">
              <w:rPr>
                <w:rFonts w:ascii="Times New Roman" w:hAnsi="Times New Roman" w:cs="Times New Roman"/>
                <w:sz w:val="24"/>
                <w:szCs w:val="24"/>
              </w:rPr>
              <w:t>начальник отдела выставочно-ярмарочной деятельности Союза "Торгово-промышленная палата Костромской области" (по согласованию)</w:t>
            </w:r>
          </w:p>
        </w:tc>
      </w:tr>
    </w:tbl>
    <w:p w:rsidR="00BA7462" w:rsidRPr="00BA7462" w:rsidRDefault="00BA7462" w:rsidP="00A21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7462" w:rsidRPr="00BA7462" w:rsidSect="00A21F9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C25BD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A2D03"/>
    <w:rsid w:val="003B2EFA"/>
    <w:rsid w:val="003D5074"/>
    <w:rsid w:val="003F48F6"/>
    <w:rsid w:val="00441B73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256C"/>
    <w:rsid w:val="007E727C"/>
    <w:rsid w:val="00830D53"/>
    <w:rsid w:val="00852848"/>
    <w:rsid w:val="008753E0"/>
    <w:rsid w:val="0088752F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A21F92"/>
    <w:rsid w:val="00B45A5B"/>
    <w:rsid w:val="00B93510"/>
    <w:rsid w:val="00B95C2D"/>
    <w:rsid w:val="00BA7462"/>
    <w:rsid w:val="00C177DD"/>
    <w:rsid w:val="00C53F60"/>
    <w:rsid w:val="00C62637"/>
    <w:rsid w:val="00C64E60"/>
    <w:rsid w:val="00C8383C"/>
    <w:rsid w:val="00C876BA"/>
    <w:rsid w:val="00C9012A"/>
    <w:rsid w:val="00CA0657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E25FDFC04E5C9DCAE1233C7D82BA0F0EF44FDA4C9FF7256BF6F60D644C9611C84E00A915F814B3C00096BBADA3782B5DF8FE3820979E408D94oCs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4BE25FDFC04E5C9DCAE1233C7D82BA0F0EF44FDA4C9CF7206BF6F60D644C9611C84E00A915F814B3C0009ABBADA3782B5DF8FE3820979E408D94oCs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BE25FDFC04E5C9DCAE1233C7D82BA0F0EF44FDB489DF0256BF6F60D644C9611C84E00A915F814B3C0009ABBADA3782B5DF8FE3820979E408D94oCs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5</cp:revision>
  <cp:lastPrinted>2019-08-12T13:53:00Z</cp:lastPrinted>
  <dcterms:created xsi:type="dcterms:W3CDTF">2019-09-09T07:47:00Z</dcterms:created>
  <dcterms:modified xsi:type="dcterms:W3CDTF">2019-09-09T07:49:00Z</dcterms:modified>
</cp:coreProperties>
</file>