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6" w:rsidRPr="005A5823" w:rsidRDefault="000E7366" w:rsidP="000E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23">
        <w:rPr>
          <w:rFonts w:ascii="Times New Roman" w:hAnsi="Times New Roman" w:cs="Times New Roman"/>
          <w:b/>
          <w:sz w:val="28"/>
          <w:szCs w:val="28"/>
        </w:rPr>
        <w:t>Сведения об использовании выделенных бюджетных средств за 201</w:t>
      </w:r>
      <w:r w:rsidR="00F050B4" w:rsidRPr="005A5823">
        <w:rPr>
          <w:rFonts w:ascii="Times New Roman" w:hAnsi="Times New Roman" w:cs="Times New Roman"/>
          <w:b/>
          <w:sz w:val="28"/>
          <w:szCs w:val="28"/>
        </w:rPr>
        <w:t>4</w:t>
      </w:r>
      <w:r w:rsidRPr="005A58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51" w:type="dxa"/>
        <w:tblInd w:w="-318" w:type="dxa"/>
        <w:tblLook w:val="04A0"/>
      </w:tblPr>
      <w:tblGrid>
        <w:gridCol w:w="3545"/>
        <w:gridCol w:w="4536"/>
        <w:gridCol w:w="3118"/>
        <w:gridCol w:w="2728"/>
        <w:gridCol w:w="1424"/>
      </w:tblGrid>
      <w:tr w:rsidR="000E7366" w:rsidRPr="00A25162" w:rsidTr="00E80508">
        <w:trPr>
          <w:trHeight w:val="438"/>
        </w:trPr>
        <w:tc>
          <w:tcPr>
            <w:tcW w:w="3545" w:type="dxa"/>
            <w:vMerge w:val="restart"/>
          </w:tcPr>
          <w:p w:rsidR="000E7366" w:rsidRPr="00A25162" w:rsidRDefault="000E7366" w:rsidP="000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Код классификации по бюджетной классификации РФ</w:t>
            </w:r>
          </w:p>
        </w:tc>
        <w:tc>
          <w:tcPr>
            <w:tcW w:w="4536" w:type="dxa"/>
            <w:vMerge w:val="restart"/>
          </w:tcPr>
          <w:p w:rsidR="000E7366" w:rsidRPr="00A25162" w:rsidRDefault="000E7366" w:rsidP="000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3118" w:type="dxa"/>
            <w:vMerge w:val="restart"/>
          </w:tcPr>
          <w:p w:rsidR="000E7366" w:rsidRPr="00A25162" w:rsidRDefault="000E7366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Утверждено бюджетных назначений на 201</w:t>
            </w:r>
            <w:r w:rsidR="00F05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 xml:space="preserve"> год, тыс</w:t>
            </w:r>
            <w:proofErr w:type="gramStart"/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152" w:type="dxa"/>
            <w:gridSpan w:val="2"/>
          </w:tcPr>
          <w:p w:rsidR="000E7366" w:rsidRPr="00A25162" w:rsidRDefault="000E7366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Исполнено бюджетных назначений за 201</w:t>
            </w:r>
            <w:r w:rsidR="00F05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7366" w:rsidRPr="00A25162" w:rsidTr="00E80508">
        <w:trPr>
          <w:trHeight w:val="438"/>
        </w:trPr>
        <w:tc>
          <w:tcPr>
            <w:tcW w:w="3545" w:type="dxa"/>
            <w:vMerge/>
          </w:tcPr>
          <w:p w:rsidR="000E7366" w:rsidRPr="00A25162" w:rsidRDefault="000E7366" w:rsidP="000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E7366" w:rsidRPr="00A25162" w:rsidRDefault="000E7366" w:rsidP="000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E7366" w:rsidRPr="00A25162" w:rsidRDefault="000E7366" w:rsidP="000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E7366" w:rsidRPr="00A25162" w:rsidRDefault="000E7366" w:rsidP="000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24" w:type="dxa"/>
          </w:tcPr>
          <w:p w:rsidR="000E7366" w:rsidRPr="00A25162" w:rsidRDefault="000E7366" w:rsidP="000E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366" w:rsidRPr="00A25162" w:rsidTr="00F050B4">
        <w:trPr>
          <w:trHeight w:val="386"/>
        </w:trPr>
        <w:tc>
          <w:tcPr>
            <w:tcW w:w="3545" w:type="dxa"/>
            <w:vAlign w:val="center"/>
          </w:tcPr>
          <w:p w:rsidR="000E7366" w:rsidRPr="00A25162" w:rsidRDefault="000E7366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830 0113 0</w:t>
            </w:r>
            <w:r w:rsidR="00F050B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896A04" w:rsidRPr="00A251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4536" w:type="dxa"/>
            <w:vAlign w:val="center"/>
          </w:tcPr>
          <w:p w:rsidR="000E7366" w:rsidRPr="00A25162" w:rsidRDefault="00896A04" w:rsidP="00F0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118" w:type="dxa"/>
            <w:vAlign w:val="center"/>
          </w:tcPr>
          <w:p w:rsidR="000E7366" w:rsidRPr="00A25162" w:rsidRDefault="00896A0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0B4">
              <w:rPr>
                <w:rFonts w:ascii="Times New Roman" w:hAnsi="Times New Roman" w:cs="Times New Roman"/>
                <w:sz w:val="24"/>
                <w:szCs w:val="24"/>
              </w:rPr>
              <w:t> 299,0</w:t>
            </w:r>
          </w:p>
        </w:tc>
        <w:tc>
          <w:tcPr>
            <w:tcW w:w="2728" w:type="dxa"/>
            <w:vAlign w:val="center"/>
          </w:tcPr>
          <w:p w:rsidR="000E7366" w:rsidRPr="00A25162" w:rsidRDefault="00F050B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20 020,3</w:t>
            </w:r>
          </w:p>
        </w:tc>
        <w:tc>
          <w:tcPr>
            <w:tcW w:w="1424" w:type="dxa"/>
            <w:vAlign w:val="center"/>
          </w:tcPr>
          <w:p w:rsidR="000E7366" w:rsidRPr="00A25162" w:rsidRDefault="00F050B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0E7366" w:rsidRPr="00A25162" w:rsidTr="00F050B4">
        <w:tc>
          <w:tcPr>
            <w:tcW w:w="3545" w:type="dxa"/>
            <w:vAlign w:val="center"/>
          </w:tcPr>
          <w:p w:rsidR="000E7366" w:rsidRPr="00A25162" w:rsidRDefault="00896A0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830 0502 361</w:t>
            </w:r>
            <w:r w:rsidR="00F050B4">
              <w:rPr>
                <w:rFonts w:ascii="Times New Roman" w:hAnsi="Times New Roman" w:cs="Times New Roman"/>
                <w:sz w:val="24"/>
                <w:szCs w:val="24"/>
              </w:rPr>
              <w:t>6024</w:t>
            </w: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="000E7366" w:rsidRPr="00A251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4536" w:type="dxa"/>
            <w:vAlign w:val="center"/>
          </w:tcPr>
          <w:p w:rsidR="000E7366" w:rsidRPr="00A25162" w:rsidRDefault="00896A04" w:rsidP="00F0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3118" w:type="dxa"/>
            <w:vAlign w:val="center"/>
          </w:tcPr>
          <w:p w:rsidR="000E7366" w:rsidRPr="00A25162" w:rsidRDefault="00F050B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32 126,9</w:t>
            </w:r>
          </w:p>
        </w:tc>
        <w:tc>
          <w:tcPr>
            <w:tcW w:w="2728" w:type="dxa"/>
            <w:vAlign w:val="center"/>
          </w:tcPr>
          <w:p w:rsidR="000E7366" w:rsidRPr="00A25162" w:rsidRDefault="00F050B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32 126,9</w:t>
            </w:r>
          </w:p>
        </w:tc>
        <w:tc>
          <w:tcPr>
            <w:tcW w:w="1424" w:type="dxa"/>
            <w:vAlign w:val="center"/>
          </w:tcPr>
          <w:p w:rsidR="000E7366" w:rsidRPr="00A25162" w:rsidRDefault="00F050B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7366" w:rsidRPr="00A25162" w:rsidTr="00F050B4">
        <w:tc>
          <w:tcPr>
            <w:tcW w:w="3545" w:type="dxa"/>
            <w:vAlign w:val="center"/>
          </w:tcPr>
          <w:p w:rsidR="000E7366" w:rsidRPr="00A25162" w:rsidRDefault="00896A0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 xml:space="preserve">830 0502 </w:t>
            </w:r>
            <w:r w:rsidR="00F050B4">
              <w:rPr>
                <w:rFonts w:ascii="Times New Roman" w:hAnsi="Times New Roman" w:cs="Times New Roman"/>
                <w:sz w:val="24"/>
                <w:szCs w:val="24"/>
              </w:rPr>
              <w:t>0922014</w:t>
            </w:r>
            <w:r w:rsidRPr="00A25162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4536" w:type="dxa"/>
            <w:vAlign w:val="center"/>
          </w:tcPr>
          <w:p w:rsidR="000E7366" w:rsidRPr="00A25162" w:rsidRDefault="00896A04" w:rsidP="00F0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516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  <w:bookmarkEnd w:id="0"/>
          </w:p>
        </w:tc>
        <w:tc>
          <w:tcPr>
            <w:tcW w:w="3118" w:type="dxa"/>
            <w:vAlign w:val="center"/>
          </w:tcPr>
          <w:p w:rsidR="000E7366" w:rsidRPr="00A25162" w:rsidRDefault="00F050B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728" w:type="dxa"/>
            <w:vAlign w:val="center"/>
          </w:tcPr>
          <w:p w:rsidR="000E7366" w:rsidRPr="00A25162" w:rsidRDefault="00F050B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24" w:type="dxa"/>
            <w:vAlign w:val="center"/>
          </w:tcPr>
          <w:p w:rsidR="000E7366" w:rsidRPr="00A25162" w:rsidRDefault="00F050B4" w:rsidP="00F0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6A04" w:rsidRPr="00A25162" w:rsidTr="005A5823">
        <w:trPr>
          <w:trHeight w:val="461"/>
        </w:trPr>
        <w:tc>
          <w:tcPr>
            <w:tcW w:w="3545" w:type="dxa"/>
            <w:vAlign w:val="center"/>
          </w:tcPr>
          <w:p w:rsidR="00F050B4" w:rsidRDefault="00F050B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A04" w:rsidRPr="00A25162" w:rsidRDefault="00896A0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b/>
                <w:sz w:val="24"/>
                <w:szCs w:val="24"/>
              </w:rPr>
              <w:t>830 0000 0000000 000</w:t>
            </w:r>
            <w:r w:rsidR="00F050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2516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4536" w:type="dxa"/>
            <w:vAlign w:val="center"/>
          </w:tcPr>
          <w:p w:rsidR="00F050B4" w:rsidRDefault="00F050B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A04" w:rsidRPr="00A25162" w:rsidRDefault="00896A0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6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3118" w:type="dxa"/>
            <w:vAlign w:val="center"/>
          </w:tcPr>
          <w:p w:rsidR="00F050B4" w:rsidRDefault="00F050B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A04" w:rsidRPr="00A25162" w:rsidRDefault="00F050B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52 527,9</w:t>
            </w:r>
          </w:p>
        </w:tc>
        <w:tc>
          <w:tcPr>
            <w:tcW w:w="2728" w:type="dxa"/>
            <w:vAlign w:val="center"/>
          </w:tcPr>
          <w:p w:rsidR="00F050B4" w:rsidRDefault="00F050B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A04" w:rsidRPr="00A25162" w:rsidRDefault="00F050B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52 249,2</w:t>
            </w:r>
          </w:p>
        </w:tc>
        <w:tc>
          <w:tcPr>
            <w:tcW w:w="1424" w:type="dxa"/>
            <w:vAlign w:val="center"/>
          </w:tcPr>
          <w:p w:rsidR="00F050B4" w:rsidRDefault="00F050B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A04" w:rsidRPr="00A25162" w:rsidRDefault="00F050B4" w:rsidP="005A5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</w:tbl>
    <w:p w:rsidR="000E7366" w:rsidRPr="000E7366" w:rsidRDefault="000E7366" w:rsidP="000E7366">
      <w:pPr>
        <w:jc w:val="center"/>
        <w:rPr>
          <w:sz w:val="28"/>
          <w:szCs w:val="28"/>
        </w:rPr>
      </w:pPr>
    </w:p>
    <w:sectPr w:rsidR="000E7366" w:rsidRPr="000E7366" w:rsidSect="000E736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17"/>
    <w:rsid w:val="000E7366"/>
    <w:rsid w:val="00133751"/>
    <w:rsid w:val="002174BB"/>
    <w:rsid w:val="00540A6D"/>
    <w:rsid w:val="005A5823"/>
    <w:rsid w:val="006A31A9"/>
    <w:rsid w:val="006F2E46"/>
    <w:rsid w:val="00756B17"/>
    <w:rsid w:val="00896A04"/>
    <w:rsid w:val="00A009AC"/>
    <w:rsid w:val="00A25162"/>
    <w:rsid w:val="00E80508"/>
    <w:rsid w:val="00F0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</cp:lastModifiedBy>
  <cp:revision>3</cp:revision>
  <cp:lastPrinted>2014-12-04T09:01:00Z</cp:lastPrinted>
  <dcterms:created xsi:type="dcterms:W3CDTF">2015-01-16T09:27:00Z</dcterms:created>
  <dcterms:modified xsi:type="dcterms:W3CDTF">2015-01-16T09:28:00Z</dcterms:modified>
</cp:coreProperties>
</file>